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9E3" w:rsidRPr="001F09F0" w:rsidRDefault="008379E3" w:rsidP="008379E3">
      <w:pPr>
        <w:autoSpaceDE w:val="0"/>
        <w:autoSpaceDN w:val="0"/>
        <w:adjustRightInd w:val="0"/>
        <w:spacing w:after="0" w:line="240" w:lineRule="auto"/>
        <w:jc w:val="center"/>
        <w:rPr>
          <w:rFonts w:ascii="Times New Roman" w:hAnsi="Times New Roman" w:cs="Times New Roman"/>
          <w:b/>
          <w:bCs/>
          <w:sz w:val="28"/>
          <w:szCs w:val="28"/>
        </w:rPr>
      </w:pPr>
      <w:r w:rsidRPr="001F09F0">
        <w:rPr>
          <w:rFonts w:ascii="Times New Roman" w:hAnsi="Times New Roman" w:cs="Times New Roman"/>
          <w:b/>
          <w:bCs/>
          <w:sz w:val="28"/>
          <w:szCs w:val="28"/>
        </w:rPr>
        <w:t>Opravné prostriedky proti rozhodnutiam Inšpektorátu práce</w:t>
      </w:r>
    </w:p>
    <w:p w:rsidR="008379E3" w:rsidRPr="001F09F0" w:rsidRDefault="008379E3" w:rsidP="008379E3">
      <w:pPr>
        <w:jc w:val="center"/>
        <w:rPr>
          <w:rFonts w:ascii="Times New Roman" w:hAnsi="Times New Roman" w:cs="Times New Roman"/>
          <w:b/>
          <w:bCs/>
          <w:sz w:val="28"/>
          <w:szCs w:val="28"/>
        </w:rPr>
      </w:pPr>
      <w:r w:rsidRPr="001F09F0">
        <w:rPr>
          <w:rFonts w:ascii="Times New Roman" w:hAnsi="Times New Roman" w:cs="Times New Roman"/>
          <w:b/>
          <w:bCs/>
          <w:sz w:val="28"/>
          <w:szCs w:val="28"/>
        </w:rPr>
        <w:t>Nitra</w:t>
      </w:r>
    </w:p>
    <w:p w:rsidR="008379E3" w:rsidRPr="008379E3" w:rsidRDefault="008379E3" w:rsidP="008379E3">
      <w:pPr>
        <w:rPr>
          <w:rFonts w:ascii="Times New Roman" w:hAnsi="Times New Roman" w:cs="Times New Roman"/>
          <w:b/>
          <w:bCs/>
          <w:sz w:val="24"/>
          <w:szCs w:val="24"/>
        </w:rPr>
      </w:pPr>
    </w:p>
    <w:p w:rsidR="00562087" w:rsidRPr="00562087" w:rsidRDefault="008379E3" w:rsidP="008379E3">
      <w:pPr>
        <w:rPr>
          <w:rFonts w:ascii="Times New Roman" w:hAnsi="Times New Roman" w:cs="Times New Roman"/>
          <w:b/>
          <w:bCs/>
          <w:sz w:val="28"/>
          <w:szCs w:val="28"/>
        </w:rPr>
      </w:pPr>
      <w:r w:rsidRPr="00562087">
        <w:rPr>
          <w:rFonts w:ascii="Times New Roman" w:hAnsi="Times New Roman" w:cs="Times New Roman"/>
          <w:b/>
          <w:bCs/>
          <w:sz w:val="28"/>
          <w:szCs w:val="28"/>
        </w:rPr>
        <w:t xml:space="preserve">I. </w:t>
      </w:r>
      <w:r w:rsidR="001F09F0" w:rsidRPr="00562087">
        <w:rPr>
          <w:rFonts w:ascii="Times New Roman" w:hAnsi="Times New Roman" w:cs="Times New Roman"/>
          <w:b/>
          <w:bCs/>
          <w:sz w:val="28"/>
          <w:szCs w:val="28"/>
        </w:rPr>
        <w:t>Odvolanie</w:t>
      </w:r>
    </w:p>
    <w:p w:rsidR="008379E3" w:rsidRPr="008379E3" w:rsidRDefault="008379E3" w:rsidP="008379E3">
      <w:pPr>
        <w:jc w:val="both"/>
        <w:rPr>
          <w:rFonts w:ascii="Times New Roman" w:hAnsi="Times New Roman" w:cs="Times New Roman"/>
          <w:sz w:val="24"/>
          <w:szCs w:val="24"/>
        </w:rPr>
      </w:pPr>
      <w:r w:rsidRPr="008379E3">
        <w:rPr>
          <w:rFonts w:ascii="Times New Roman" w:hAnsi="Times New Roman" w:cs="Times New Roman"/>
          <w:sz w:val="24"/>
          <w:szCs w:val="24"/>
        </w:rPr>
        <w:t>Odvolanie sa podáva na správnom orgáne, kt</w:t>
      </w:r>
      <w:r>
        <w:rPr>
          <w:rFonts w:ascii="Times New Roman" w:hAnsi="Times New Roman" w:cs="Times New Roman"/>
          <w:sz w:val="24"/>
          <w:szCs w:val="24"/>
        </w:rPr>
        <w:t>orý napadnuté rozhodnutie vydal, teda na Inšpektoráte práce Nitra.</w:t>
      </w:r>
    </w:p>
    <w:p w:rsidR="008379E3" w:rsidRPr="008379E3" w:rsidRDefault="008379E3" w:rsidP="008379E3">
      <w:pPr>
        <w:jc w:val="both"/>
        <w:rPr>
          <w:rFonts w:ascii="Times New Roman" w:hAnsi="Times New Roman" w:cs="Times New Roman"/>
          <w:sz w:val="24"/>
          <w:szCs w:val="24"/>
        </w:rPr>
      </w:pPr>
      <w:r w:rsidRPr="008379E3">
        <w:rPr>
          <w:rFonts w:ascii="Times New Roman" w:hAnsi="Times New Roman" w:cs="Times New Roman"/>
          <w:sz w:val="24"/>
          <w:szCs w:val="24"/>
        </w:rPr>
        <w:t>Odvolanie treba podať</w:t>
      </w:r>
      <w:r>
        <w:rPr>
          <w:rFonts w:ascii="Times New Roman" w:hAnsi="Times New Roman" w:cs="Times New Roman"/>
          <w:sz w:val="24"/>
          <w:szCs w:val="24"/>
        </w:rPr>
        <w:t xml:space="preserve"> </w:t>
      </w:r>
      <w:r w:rsidRPr="008379E3">
        <w:rPr>
          <w:rFonts w:ascii="Times New Roman" w:hAnsi="Times New Roman" w:cs="Times New Roman"/>
          <w:sz w:val="24"/>
          <w:szCs w:val="24"/>
        </w:rPr>
        <w:t>v lehote 15 dní odo dňa oznámenia rozhodnutia, ak inú</w:t>
      </w:r>
      <w:r>
        <w:rPr>
          <w:rFonts w:ascii="Times New Roman" w:hAnsi="Times New Roman" w:cs="Times New Roman"/>
          <w:sz w:val="24"/>
          <w:szCs w:val="24"/>
        </w:rPr>
        <w:t xml:space="preserve"> </w:t>
      </w:r>
      <w:r w:rsidRPr="008379E3">
        <w:rPr>
          <w:rFonts w:ascii="Times New Roman" w:hAnsi="Times New Roman" w:cs="Times New Roman"/>
          <w:sz w:val="24"/>
          <w:szCs w:val="24"/>
        </w:rPr>
        <w:t>lehotu neustanovuje osobitný zákon.</w:t>
      </w:r>
    </w:p>
    <w:p w:rsidR="008379E3" w:rsidRPr="008379E3" w:rsidRDefault="008379E3" w:rsidP="008379E3">
      <w:pPr>
        <w:jc w:val="both"/>
        <w:rPr>
          <w:rFonts w:ascii="Times New Roman" w:hAnsi="Times New Roman" w:cs="Times New Roman"/>
          <w:sz w:val="24"/>
          <w:szCs w:val="24"/>
        </w:rPr>
      </w:pPr>
      <w:r w:rsidRPr="008379E3">
        <w:rPr>
          <w:rFonts w:ascii="Times New Roman" w:hAnsi="Times New Roman" w:cs="Times New Roman"/>
          <w:sz w:val="24"/>
          <w:szCs w:val="24"/>
        </w:rPr>
        <w:t>Pokiaľ</w:t>
      </w:r>
      <w:r>
        <w:rPr>
          <w:rFonts w:ascii="Times New Roman" w:hAnsi="Times New Roman" w:cs="Times New Roman"/>
          <w:sz w:val="24"/>
          <w:szCs w:val="24"/>
        </w:rPr>
        <w:t xml:space="preserve"> </w:t>
      </w:r>
      <w:r w:rsidRPr="008379E3">
        <w:rPr>
          <w:rFonts w:ascii="Times New Roman" w:hAnsi="Times New Roman" w:cs="Times New Roman"/>
          <w:sz w:val="24"/>
          <w:szCs w:val="24"/>
        </w:rPr>
        <w:t>účastník konania v dôsledku nesprávneho pouč</w:t>
      </w:r>
      <w:r>
        <w:rPr>
          <w:rFonts w:ascii="Times New Roman" w:hAnsi="Times New Roman" w:cs="Times New Roman"/>
          <w:sz w:val="24"/>
          <w:szCs w:val="24"/>
        </w:rPr>
        <w:t>enia alebo pre</w:t>
      </w:r>
      <w:r w:rsidRPr="008379E3">
        <w:rPr>
          <w:rFonts w:ascii="Times New Roman" w:hAnsi="Times New Roman" w:cs="Times New Roman"/>
          <w:sz w:val="24"/>
          <w:szCs w:val="24"/>
        </w:rPr>
        <w:t>to, že nebol</w:t>
      </w:r>
      <w:r>
        <w:rPr>
          <w:rFonts w:ascii="Times New Roman" w:hAnsi="Times New Roman" w:cs="Times New Roman"/>
          <w:sz w:val="24"/>
          <w:szCs w:val="24"/>
        </w:rPr>
        <w:t xml:space="preserve"> </w:t>
      </w:r>
      <w:r w:rsidRPr="008379E3">
        <w:rPr>
          <w:rFonts w:ascii="Times New Roman" w:hAnsi="Times New Roman" w:cs="Times New Roman"/>
          <w:sz w:val="24"/>
          <w:szCs w:val="24"/>
        </w:rPr>
        <w:t>poučený vôbec, podal opravný prostriedok po lehote, predpokladá sa, že ho podal včas, ak tak</w:t>
      </w:r>
      <w:r>
        <w:rPr>
          <w:rFonts w:ascii="Times New Roman" w:hAnsi="Times New Roman" w:cs="Times New Roman"/>
          <w:sz w:val="24"/>
          <w:szCs w:val="24"/>
        </w:rPr>
        <w:t xml:space="preserve"> </w:t>
      </w:r>
      <w:r w:rsidRPr="008379E3">
        <w:rPr>
          <w:rFonts w:ascii="Times New Roman" w:hAnsi="Times New Roman" w:cs="Times New Roman"/>
          <w:sz w:val="24"/>
          <w:szCs w:val="24"/>
        </w:rPr>
        <w:t>urobil najneskôr do 3 mesiacov odo dňa oznámenia rozhodnutia.</w:t>
      </w:r>
      <w:bookmarkStart w:id="0" w:name="_GoBack"/>
      <w:bookmarkEnd w:id="0"/>
    </w:p>
    <w:p w:rsidR="008379E3" w:rsidRPr="008379E3" w:rsidRDefault="008379E3" w:rsidP="008379E3">
      <w:pPr>
        <w:jc w:val="both"/>
        <w:rPr>
          <w:rFonts w:ascii="Times New Roman" w:hAnsi="Times New Roman" w:cs="Times New Roman"/>
          <w:sz w:val="24"/>
          <w:szCs w:val="24"/>
        </w:rPr>
      </w:pPr>
      <w:r w:rsidRPr="008379E3">
        <w:rPr>
          <w:rFonts w:ascii="Times New Roman" w:hAnsi="Times New Roman" w:cs="Times New Roman"/>
          <w:sz w:val="24"/>
          <w:szCs w:val="24"/>
        </w:rPr>
        <w:t>Účastník konania môže odvolanie vziať</w:t>
      </w:r>
      <w:r>
        <w:rPr>
          <w:rFonts w:ascii="Times New Roman" w:hAnsi="Times New Roman" w:cs="Times New Roman"/>
          <w:sz w:val="24"/>
          <w:szCs w:val="24"/>
        </w:rPr>
        <w:t xml:space="preserve"> </w:t>
      </w:r>
      <w:r w:rsidRPr="008379E3">
        <w:rPr>
          <w:rFonts w:ascii="Times New Roman" w:hAnsi="Times New Roman" w:cs="Times New Roman"/>
          <w:sz w:val="24"/>
          <w:szCs w:val="24"/>
        </w:rPr>
        <w:t>späť, kým sa o ňom nerozhodlo. Ak</w:t>
      </w:r>
      <w:r>
        <w:rPr>
          <w:rFonts w:ascii="Times New Roman" w:hAnsi="Times New Roman" w:cs="Times New Roman"/>
          <w:sz w:val="24"/>
          <w:szCs w:val="24"/>
        </w:rPr>
        <w:t xml:space="preserve"> </w:t>
      </w:r>
      <w:r w:rsidRPr="008379E3">
        <w:rPr>
          <w:rFonts w:ascii="Times New Roman" w:hAnsi="Times New Roman" w:cs="Times New Roman"/>
          <w:sz w:val="24"/>
          <w:szCs w:val="24"/>
        </w:rPr>
        <w:t>účastník konania vzal odvolanie späť, nemôže sa znova odvolať.</w:t>
      </w:r>
    </w:p>
    <w:p w:rsidR="008379E3" w:rsidRDefault="008379E3" w:rsidP="008379E3">
      <w:pPr>
        <w:jc w:val="both"/>
        <w:rPr>
          <w:rFonts w:ascii="Times New Roman" w:hAnsi="Times New Roman" w:cs="Times New Roman"/>
          <w:sz w:val="24"/>
          <w:szCs w:val="24"/>
        </w:rPr>
      </w:pPr>
      <w:r w:rsidRPr="008379E3">
        <w:rPr>
          <w:rFonts w:ascii="Times New Roman" w:hAnsi="Times New Roman" w:cs="Times New Roman"/>
          <w:sz w:val="24"/>
          <w:szCs w:val="24"/>
        </w:rPr>
        <w:t>Ak to vyžaduje naliehavosť</w:t>
      </w:r>
      <w:r>
        <w:rPr>
          <w:rFonts w:ascii="Times New Roman" w:hAnsi="Times New Roman" w:cs="Times New Roman"/>
          <w:sz w:val="24"/>
          <w:szCs w:val="24"/>
        </w:rPr>
        <w:t xml:space="preserve"> </w:t>
      </w:r>
      <w:r w:rsidRPr="008379E3">
        <w:rPr>
          <w:rFonts w:ascii="Times New Roman" w:hAnsi="Times New Roman" w:cs="Times New Roman"/>
          <w:sz w:val="24"/>
          <w:szCs w:val="24"/>
        </w:rPr>
        <w:t>situácie, možno zákaz alebo nariadenie podľa § 12 ods. 2</w:t>
      </w:r>
      <w:r>
        <w:rPr>
          <w:rFonts w:ascii="Times New Roman" w:hAnsi="Times New Roman" w:cs="Times New Roman"/>
          <w:sz w:val="24"/>
          <w:szCs w:val="24"/>
        </w:rPr>
        <w:t xml:space="preserve"> písm. d</w:t>
      </w:r>
      <w:r w:rsidRPr="008379E3">
        <w:rPr>
          <w:rFonts w:ascii="Times New Roman" w:hAnsi="Times New Roman" w:cs="Times New Roman"/>
          <w:sz w:val="24"/>
          <w:szCs w:val="24"/>
        </w:rPr>
        <w:t>) až</w:t>
      </w:r>
      <w:r>
        <w:rPr>
          <w:rFonts w:ascii="Times New Roman" w:hAnsi="Times New Roman" w:cs="Times New Roman"/>
          <w:sz w:val="24"/>
          <w:szCs w:val="24"/>
        </w:rPr>
        <w:t xml:space="preserve"> f</w:t>
      </w:r>
      <w:r w:rsidRPr="008379E3">
        <w:rPr>
          <w:rFonts w:ascii="Times New Roman" w:hAnsi="Times New Roman" w:cs="Times New Roman"/>
          <w:sz w:val="24"/>
          <w:szCs w:val="24"/>
        </w:rPr>
        <w:t xml:space="preserve">) zák. č. 125/2006 </w:t>
      </w:r>
      <w:proofErr w:type="spellStart"/>
      <w:r w:rsidRPr="008379E3">
        <w:rPr>
          <w:rFonts w:ascii="Times New Roman" w:hAnsi="Times New Roman" w:cs="Times New Roman"/>
          <w:sz w:val="24"/>
          <w:szCs w:val="24"/>
        </w:rPr>
        <w:t>Z.z</w:t>
      </w:r>
      <w:proofErr w:type="spellEnd"/>
      <w:r w:rsidRPr="008379E3">
        <w:rPr>
          <w:rFonts w:ascii="Times New Roman" w:hAnsi="Times New Roman" w:cs="Times New Roman"/>
          <w:sz w:val="24"/>
          <w:szCs w:val="24"/>
        </w:rPr>
        <w:t>. o inšpekcii práce a o zmene a doplnení zákona č. 82/2005 Z. z. o nelegálnej práci a nelegálnom zamestnávaní a o zmene a doplnení niektorých zákonov oznámiť</w:t>
      </w:r>
      <w:r>
        <w:rPr>
          <w:rFonts w:ascii="Times New Roman" w:hAnsi="Times New Roman" w:cs="Times New Roman"/>
          <w:sz w:val="24"/>
          <w:szCs w:val="24"/>
        </w:rPr>
        <w:t xml:space="preserve"> </w:t>
      </w:r>
      <w:r w:rsidRPr="008379E3">
        <w:rPr>
          <w:rFonts w:ascii="Times New Roman" w:hAnsi="Times New Roman" w:cs="Times New Roman"/>
          <w:sz w:val="24"/>
          <w:szCs w:val="24"/>
        </w:rPr>
        <w:t>ústne; písomné vyhotovenie rozhodnutia o zákaze a</w:t>
      </w:r>
      <w:r>
        <w:rPr>
          <w:rFonts w:ascii="Times New Roman" w:hAnsi="Times New Roman" w:cs="Times New Roman"/>
          <w:sz w:val="24"/>
          <w:szCs w:val="24"/>
        </w:rPr>
        <w:t xml:space="preserve"> </w:t>
      </w:r>
      <w:r w:rsidRPr="008379E3">
        <w:rPr>
          <w:rFonts w:ascii="Times New Roman" w:hAnsi="Times New Roman" w:cs="Times New Roman"/>
          <w:sz w:val="24"/>
          <w:szCs w:val="24"/>
        </w:rPr>
        <w:t>nariadení sa doručí bezodkladne. Proti rozhodnutiu o zákaze a nariadení oznámenom ústne</w:t>
      </w:r>
      <w:r>
        <w:rPr>
          <w:rFonts w:ascii="Times New Roman" w:hAnsi="Times New Roman" w:cs="Times New Roman"/>
          <w:sz w:val="24"/>
          <w:szCs w:val="24"/>
        </w:rPr>
        <w:t xml:space="preserve"> </w:t>
      </w:r>
      <w:r w:rsidRPr="008379E3">
        <w:rPr>
          <w:rFonts w:ascii="Times New Roman" w:hAnsi="Times New Roman" w:cs="Times New Roman"/>
          <w:sz w:val="24"/>
          <w:szCs w:val="24"/>
        </w:rPr>
        <w:t>možno podať</w:t>
      </w:r>
      <w:r>
        <w:rPr>
          <w:rFonts w:ascii="Times New Roman" w:hAnsi="Times New Roman" w:cs="Times New Roman"/>
          <w:sz w:val="24"/>
          <w:szCs w:val="24"/>
        </w:rPr>
        <w:t xml:space="preserve"> </w:t>
      </w:r>
      <w:r w:rsidRPr="008379E3">
        <w:rPr>
          <w:rFonts w:ascii="Times New Roman" w:hAnsi="Times New Roman" w:cs="Times New Roman"/>
          <w:sz w:val="24"/>
          <w:szCs w:val="24"/>
        </w:rPr>
        <w:t>odvolanie do troch dní odo dňa doručenia písomného vyhotovenia tohto</w:t>
      </w:r>
      <w:r>
        <w:rPr>
          <w:rFonts w:ascii="Times New Roman" w:hAnsi="Times New Roman" w:cs="Times New Roman"/>
          <w:sz w:val="24"/>
          <w:szCs w:val="24"/>
        </w:rPr>
        <w:t xml:space="preserve"> </w:t>
      </w:r>
      <w:r w:rsidRPr="008379E3">
        <w:rPr>
          <w:rFonts w:ascii="Times New Roman" w:hAnsi="Times New Roman" w:cs="Times New Roman"/>
          <w:sz w:val="24"/>
          <w:szCs w:val="24"/>
        </w:rPr>
        <w:t>rozhodnutia. Odvolanie nemá odkladný účinok. Odvolací orgán o ňom rozhodne</w:t>
      </w:r>
      <w:r>
        <w:rPr>
          <w:rFonts w:ascii="Times New Roman" w:hAnsi="Times New Roman" w:cs="Times New Roman"/>
          <w:sz w:val="24"/>
          <w:szCs w:val="24"/>
        </w:rPr>
        <w:t xml:space="preserve"> </w:t>
      </w:r>
      <w:r w:rsidRPr="008379E3">
        <w:rPr>
          <w:rFonts w:ascii="Times New Roman" w:hAnsi="Times New Roman" w:cs="Times New Roman"/>
          <w:sz w:val="24"/>
          <w:szCs w:val="24"/>
        </w:rPr>
        <w:t>bezodkladne.</w:t>
      </w:r>
    </w:p>
    <w:p w:rsidR="001F09F0" w:rsidRDefault="001F09F0" w:rsidP="008379E3">
      <w:pPr>
        <w:jc w:val="both"/>
        <w:rPr>
          <w:rFonts w:ascii="Times New Roman" w:hAnsi="Times New Roman" w:cs="Times New Roman"/>
          <w:sz w:val="24"/>
          <w:szCs w:val="24"/>
        </w:rPr>
      </w:pPr>
    </w:p>
    <w:p w:rsidR="008379E3" w:rsidRPr="00562087" w:rsidRDefault="008379E3" w:rsidP="008379E3">
      <w:pPr>
        <w:autoSpaceDE w:val="0"/>
        <w:autoSpaceDN w:val="0"/>
        <w:adjustRightInd w:val="0"/>
        <w:spacing w:after="0" w:line="240" w:lineRule="auto"/>
        <w:rPr>
          <w:rFonts w:ascii="TimesNewRoman,Bold" w:hAnsi="TimesNewRoman,Bold" w:cs="TimesNewRoman,Bold"/>
          <w:b/>
          <w:bCs/>
          <w:sz w:val="28"/>
          <w:szCs w:val="28"/>
        </w:rPr>
      </w:pPr>
      <w:r w:rsidRPr="00562087">
        <w:rPr>
          <w:rFonts w:ascii="TimesNewRoman,Bold" w:hAnsi="TimesNewRoman,Bold" w:cs="TimesNewRoman,Bold"/>
          <w:b/>
          <w:bCs/>
          <w:sz w:val="28"/>
          <w:szCs w:val="28"/>
        </w:rPr>
        <w:t xml:space="preserve">II. </w:t>
      </w:r>
      <w:r w:rsidR="001F09F0" w:rsidRPr="00562087">
        <w:rPr>
          <w:rFonts w:ascii="TimesNewRoman,Bold" w:hAnsi="TimesNewRoman,Bold" w:cs="TimesNewRoman,Bold"/>
          <w:b/>
          <w:bCs/>
          <w:sz w:val="28"/>
          <w:szCs w:val="28"/>
        </w:rPr>
        <w:t>Obnova konania</w:t>
      </w:r>
    </w:p>
    <w:p w:rsidR="005D5CF3" w:rsidRDefault="005D5CF3" w:rsidP="008379E3">
      <w:pPr>
        <w:autoSpaceDE w:val="0"/>
        <w:autoSpaceDN w:val="0"/>
        <w:adjustRightInd w:val="0"/>
        <w:spacing w:after="0" w:line="240" w:lineRule="auto"/>
        <w:rPr>
          <w:rFonts w:ascii="Times New Roman" w:hAnsi="Times New Roman" w:cs="Times New Roman"/>
          <w:sz w:val="24"/>
          <w:szCs w:val="24"/>
        </w:rPr>
      </w:pPr>
    </w:p>
    <w:p w:rsidR="005D5CF3" w:rsidRPr="005D5CF3" w:rsidRDefault="005D5CF3" w:rsidP="005D5CF3">
      <w:pPr>
        <w:autoSpaceDE w:val="0"/>
        <w:autoSpaceDN w:val="0"/>
        <w:adjustRightInd w:val="0"/>
        <w:spacing w:after="0"/>
        <w:jc w:val="both"/>
        <w:rPr>
          <w:rFonts w:ascii="Times New Roman" w:hAnsi="Times New Roman" w:cs="Times New Roman"/>
          <w:sz w:val="24"/>
          <w:szCs w:val="24"/>
        </w:rPr>
      </w:pPr>
      <w:r w:rsidRPr="005D5CF3">
        <w:rPr>
          <w:rFonts w:ascii="Times New Roman" w:hAnsi="Times New Roman" w:cs="Times New Roman"/>
          <w:sz w:val="24"/>
          <w:szCs w:val="24"/>
        </w:rPr>
        <w:t>Konanie pred správnym orgánom ukončené rozhodnutím, ktoré je právoplatné, sa na návrh účastníka konania obnoví, ak</w:t>
      </w:r>
    </w:p>
    <w:p w:rsidR="005D5CF3" w:rsidRPr="005D5CF3" w:rsidRDefault="005D5CF3" w:rsidP="005D5CF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5D5CF3">
        <w:rPr>
          <w:rFonts w:ascii="Times New Roman" w:hAnsi="Times New Roman" w:cs="Times New Roman"/>
          <w:sz w:val="24"/>
          <w:szCs w:val="24"/>
        </w:rPr>
        <w:t>vyšli najavo nové skutočnosti alebo dôkazy, ktoré mohli mať podstatný vplyv na rozhodnutie a nemohli sa v konaní uplatniť bez zavinenia účastníka konania;</w:t>
      </w:r>
    </w:p>
    <w:p w:rsidR="005D5CF3" w:rsidRPr="005D5CF3" w:rsidRDefault="005D5CF3" w:rsidP="005D5CF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Pr="005D5CF3">
        <w:rPr>
          <w:rFonts w:ascii="Times New Roman" w:hAnsi="Times New Roman" w:cs="Times New Roman"/>
          <w:sz w:val="24"/>
          <w:szCs w:val="24"/>
        </w:rPr>
        <w:t>rozhodnutie záviselo od posúdenia predbežnej otázky, o ktorej príslušný orgán rozhodol inak;</w:t>
      </w:r>
    </w:p>
    <w:p w:rsidR="005D5CF3" w:rsidRPr="005D5CF3" w:rsidRDefault="005D5CF3" w:rsidP="005D5CF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Pr="005D5CF3">
        <w:rPr>
          <w:rFonts w:ascii="Times New Roman" w:hAnsi="Times New Roman" w:cs="Times New Roman"/>
          <w:sz w:val="24"/>
          <w:szCs w:val="24"/>
        </w:rPr>
        <w:t>nesprávnym postupom správneho orgánu sa účastníkovi konania odňala možnosť zúčastniť sa na konaní, ak to mohlo mať podstatný vplyv na rozhodnutie a ak sa náprava nemohla urobiť v odvolacom konaní;</w:t>
      </w:r>
    </w:p>
    <w:p w:rsidR="005D5CF3" w:rsidRPr="005D5CF3" w:rsidRDefault="005D5CF3" w:rsidP="005D5CF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d) </w:t>
      </w:r>
      <w:r w:rsidRPr="005D5CF3">
        <w:rPr>
          <w:rFonts w:ascii="Times New Roman" w:hAnsi="Times New Roman" w:cs="Times New Roman"/>
          <w:sz w:val="24"/>
          <w:szCs w:val="24"/>
        </w:rPr>
        <w:t>rozhodnutie vydal vylúčený orgán, ak to mohlo mať podstatný vplyv na rozhodnutie a ak sa náprava nemohla urobiť v odvolacom konaní;</w:t>
      </w:r>
    </w:p>
    <w:p w:rsidR="005D5CF3" w:rsidRDefault="005D5CF3" w:rsidP="005D5CF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e) </w:t>
      </w:r>
      <w:r w:rsidRPr="005D5CF3">
        <w:rPr>
          <w:rFonts w:ascii="Times New Roman" w:hAnsi="Times New Roman" w:cs="Times New Roman"/>
          <w:sz w:val="24"/>
          <w:szCs w:val="24"/>
        </w:rPr>
        <w:t>rozhodnutie sa opiera o dôkazy, ktoré sa ukázali ako nepravdivé, alebo rozhodnutie sa dosiahlo trestným činom.</w:t>
      </w:r>
    </w:p>
    <w:p w:rsidR="005D5CF3" w:rsidRPr="005D5CF3" w:rsidRDefault="005D5CF3" w:rsidP="005D5CF3">
      <w:pPr>
        <w:autoSpaceDE w:val="0"/>
        <w:autoSpaceDN w:val="0"/>
        <w:adjustRightInd w:val="0"/>
        <w:spacing w:after="0"/>
        <w:jc w:val="both"/>
        <w:rPr>
          <w:rFonts w:ascii="Times New Roman" w:hAnsi="Times New Roman" w:cs="Times New Roman"/>
          <w:sz w:val="24"/>
          <w:szCs w:val="24"/>
        </w:rPr>
      </w:pPr>
    </w:p>
    <w:p w:rsidR="005D5CF3" w:rsidRPr="005D5CF3" w:rsidRDefault="005D5CF3" w:rsidP="005D5CF3">
      <w:pPr>
        <w:autoSpaceDE w:val="0"/>
        <w:autoSpaceDN w:val="0"/>
        <w:adjustRightInd w:val="0"/>
        <w:spacing w:after="0"/>
        <w:jc w:val="both"/>
        <w:rPr>
          <w:rFonts w:ascii="Times New Roman" w:hAnsi="Times New Roman" w:cs="Times New Roman"/>
          <w:sz w:val="24"/>
          <w:szCs w:val="24"/>
        </w:rPr>
      </w:pPr>
      <w:r w:rsidRPr="005D5CF3">
        <w:rPr>
          <w:rFonts w:ascii="Times New Roman" w:hAnsi="Times New Roman" w:cs="Times New Roman"/>
          <w:sz w:val="24"/>
          <w:szCs w:val="24"/>
        </w:rPr>
        <w:lastRenderedPageBreak/>
        <w:t xml:space="preserve">Správny orgán nariadi obnovu konania z dôvodov uvedených </w:t>
      </w:r>
      <w:r w:rsidR="001F09F0">
        <w:rPr>
          <w:rFonts w:ascii="Times New Roman" w:hAnsi="Times New Roman" w:cs="Times New Roman"/>
          <w:sz w:val="24"/>
          <w:szCs w:val="24"/>
        </w:rPr>
        <w:t>vyššie</w:t>
      </w:r>
      <w:r w:rsidRPr="005D5CF3">
        <w:rPr>
          <w:rFonts w:ascii="Times New Roman" w:hAnsi="Times New Roman" w:cs="Times New Roman"/>
          <w:sz w:val="24"/>
          <w:szCs w:val="24"/>
        </w:rPr>
        <w:t>, ak je na preskúman</w:t>
      </w:r>
      <w:r>
        <w:rPr>
          <w:rFonts w:ascii="Times New Roman" w:hAnsi="Times New Roman" w:cs="Times New Roman"/>
          <w:sz w:val="24"/>
          <w:szCs w:val="24"/>
        </w:rPr>
        <w:t>í rozhodnutia všeobecný záujem.</w:t>
      </w:r>
    </w:p>
    <w:p w:rsidR="005D5CF3" w:rsidRDefault="005D5CF3" w:rsidP="005D5CF3">
      <w:pPr>
        <w:autoSpaceDE w:val="0"/>
        <w:autoSpaceDN w:val="0"/>
        <w:adjustRightInd w:val="0"/>
        <w:spacing w:after="0"/>
        <w:jc w:val="both"/>
        <w:rPr>
          <w:rFonts w:ascii="Times New Roman" w:hAnsi="Times New Roman" w:cs="Times New Roman"/>
          <w:sz w:val="24"/>
          <w:szCs w:val="24"/>
        </w:rPr>
      </w:pPr>
      <w:r w:rsidRPr="005D5CF3">
        <w:rPr>
          <w:rFonts w:ascii="Times New Roman" w:hAnsi="Times New Roman" w:cs="Times New Roman"/>
          <w:sz w:val="24"/>
          <w:szCs w:val="24"/>
        </w:rPr>
        <w:t>Obnova konania nie je prípustná, ak bol rozhodnutím účastníkovi konania udelený súhlas na občianskoprávny úkon alebo pracovnoprávny úkon, alebo ak sa rozhodlo vo veci osobného stavu a účastník konania nadobudol práva dobromyseľne.</w:t>
      </w:r>
    </w:p>
    <w:p w:rsidR="005D5CF3" w:rsidRDefault="005D5CF3" w:rsidP="005D5CF3">
      <w:pPr>
        <w:autoSpaceDE w:val="0"/>
        <w:autoSpaceDN w:val="0"/>
        <w:adjustRightInd w:val="0"/>
        <w:spacing w:after="0"/>
        <w:jc w:val="both"/>
        <w:rPr>
          <w:rFonts w:ascii="Times New Roman" w:hAnsi="Times New Roman" w:cs="Times New Roman"/>
          <w:sz w:val="24"/>
          <w:szCs w:val="24"/>
        </w:rPr>
      </w:pPr>
    </w:p>
    <w:p w:rsidR="008379E3" w:rsidRDefault="008379E3" w:rsidP="005D5CF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Návrh sa podáva na správnom orgáne , kto</w:t>
      </w:r>
      <w:r w:rsidR="005D5CF3">
        <w:rPr>
          <w:rFonts w:ascii="Times New Roman" w:hAnsi="Times New Roman" w:cs="Times New Roman"/>
          <w:sz w:val="24"/>
          <w:szCs w:val="24"/>
        </w:rPr>
        <w:t xml:space="preserve">rý vo veci rozhodol v poslednom </w:t>
      </w:r>
      <w:r>
        <w:rPr>
          <w:rFonts w:ascii="Times New Roman" w:hAnsi="Times New Roman" w:cs="Times New Roman"/>
          <w:sz w:val="24"/>
          <w:szCs w:val="24"/>
        </w:rPr>
        <w:t xml:space="preserve">stupni v lehote 3 mesiacov </w:t>
      </w:r>
      <w:r w:rsidR="005D5CF3" w:rsidRPr="005D5CF3">
        <w:rPr>
          <w:rFonts w:ascii="Times New Roman" w:hAnsi="Times New Roman" w:cs="Times New Roman"/>
          <w:sz w:val="24"/>
          <w:szCs w:val="24"/>
        </w:rPr>
        <w:t xml:space="preserve"> odo dňa, keď sa účastník dozvedel o dôvodoch obnovy, najneskôr však do 3 rokov od právoplatnosti rozhodnutia; v rovnakej lehote môže správny orgán obnovu konania nariadiť. Zmeškanie lehoty  nemožno odpustiť.</w:t>
      </w:r>
    </w:p>
    <w:p w:rsidR="001F09F0" w:rsidRDefault="001F09F0" w:rsidP="005D5CF3">
      <w:pPr>
        <w:autoSpaceDE w:val="0"/>
        <w:autoSpaceDN w:val="0"/>
        <w:adjustRightInd w:val="0"/>
        <w:spacing w:after="0"/>
        <w:jc w:val="both"/>
        <w:rPr>
          <w:rFonts w:ascii="Times New Roman" w:hAnsi="Times New Roman" w:cs="Times New Roman"/>
          <w:sz w:val="24"/>
          <w:szCs w:val="24"/>
        </w:rPr>
      </w:pPr>
    </w:p>
    <w:p w:rsidR="00FB4260" w:rsidRDefault="00FB4260" w:rsidP="005D5CF3">
      <w:pPr>
        <w:autoSpaceDE w:val="0"/>
        <w:autoSpaceDN w:val="0"/>
        <w:adjustRightInd w:val="0"/>
        <w:spacing w:after="0"/>
        <w:jc w:val="both"/>
        <w:rPr>
          <w:rFonts w:ascii="Times New Roman" w:hAnsi="Times New Roman" w:cs="Times New Roman"/>
          <w:sz w:val="24"/>
          <w:szCs w:val="24"/>
        </w:rPr>
      </w:pPr>
    </w:p>
    <w:p w:rsidR="00FB4260" w:rsidRPr="00562087" w:rsidRDefault="00FB4260" w:rsidP="00FB4260">
      <w:pPr>
        <w:autoSpaceDE w:val="0"/>
        <w:autoSpaceDN w:val="0"/>
        <w:adjustRightInd w:val="0"/>
        <w:spacing w:after="0" w:line="240" w:lineRule="auto"/>
        <w:rPr>
          <w:rFonts w:ascii="TimesNewRoman,Bold" w:hAnsi="TimesNewRoman,Bold" w:cs="TimesNewRoman,Bold"/>
          <w:b/>
          <w:bCs/>
          <w:sz w:val="28"/>
          <w:szCs w:val="28"/>
        </w:rPr>
      </w:pPr>
      <w:r w:rsidRPr="00562087">
        <w:rPr>
          <w:rFonts w:ascii="TimesNewRoman,Bold" w:hAnsi="TimesNewRoman,Bold" w:cs="TimesNewRoman,Bold"/>
          <w:b/>
          <w:bCs/>
          <w:sz w:val="28"/>
          <w:szCs w:val="28"/>
        </w:rPr>
        <w:t>III. Preskúmanie rozhodnutia mimo odvolacieho konania</w:t>
      </w:r>
    </w:p>
    <w:p w:rsidR="00562087" w:rsidRDefault="00562087" w:rsidP="00FB4260">
      <w:pPr>
        <w:autoSpaceDE w:val="0"/>
        <w:autoSpaceDN w:val="0"/>
        <w:adjustRightInd w:val="0"/>
        <w:spacing w:after="0" w:line="240" w:lineRule="auto"/>
        <w:rPr>
          <w:rFonts w:ascii="TimesNewRoman,Bold" w:hAnsi="TimesNewRoman,Bold" w:cs="TimesNewRoman,Bold"/>
          <w:b/>
          <w:bCs/>
          <w:sz w:val="24"/>
          <w:szCs w:val="24"/>
        </w:rPr>
      </w:pPr>
    </w:p>
    <w:p w:rsidR="00FB4260" w:rsidRPr="00FB4260" w:rsidRDefault="00FB4260" w:rsidP="00FB4260">
      <w:pPr>
        <w:autoSpaceDE w:val="0"/>
        <w:autoSpaceDN w:val="0"/>
        <w:adjustRightInd w:val="0"/>
        <w:spacing w:after="0" w:line="240" w:lineRule="auto"/>
        <w:rPr>
          <w:rFonts w:ascii="TimesNewRoman,Bold" w:hAnsi="TimesNewRoman,Bold" w:cs="TimesNewRoman,Bold"/>
          <w:b/>
          <w:bCs/>
          <w:sz w:val="24"/>
          <w:szCs w:val="24"/>
        </w:rPr>
      </w:pPr>
    </w:p>
    <w:p w:rsidR="00FB4260" w:rsidRDefault="00FB4260" w:rsidP="001F09F0">
      <w:pPr>
        <w:autoSpaceDE w:val="0"/>
        <w:autoSpaceDN w:val="0"/>
        <w:adjustRightInd w:val="0"/>
        <w:spacing w:after="0"/>
        <w:jc w:val="both"/>
        <w:rPr>
          <w:rFonts w:ascii="TimesNewRoman,Bold" w:hAnsi="TimesNewRoman,Bold" w:cs="TimesNewRoman,Bold"/>
          <w:bCs/>
          <w:sz w:val="24"/>
          <w:szCs w:val="24"/>
        </w:rPr>
      </w:pPr>
      <w:r w:rsidRPr="00FB4260">
        <w:rPr>
          <w:rFonts w:ascii="TimesNewRoman,Bold" w:hAnsi="TimesNewRoman,Bold" w:cs="TimesNewRoman,Bold"/>
          <w:bCs/>
          <w:sz w:val="24"/>
          <w:szCs w:val="24"/>
        </w:rPr>
        <w:t xml:space="preserve">Rozhodnutie, ktoré je právoplatné, môže z vlastného alebo iného podnetu preskúmať správny orgán najbližšie vyššieho stupňa nadriadený správnemu orgánu, ktorý toto rozhodnutie vydal, ak ide o rozhodnutie ústredného orgánu štátnej správy, jeho vedúci na základe návrhu ním </w:t>
      </w:r>
      <w:proofErr w:type="spellStart"/>
      <w:r w:rsidRPr="00FB4260">
        <w:rPr>
          <w:rFonts w:ascii="TimesNewRoman,Bold" w:hAnsi="TimesNewRoman,Bold" w:cs="TimesNewRoman,Bold"/>
          <w:bCs/>
          <w:sz w:val="24"/>
          <w:szCs w:val="24"/>
        </w:rPr>
        <w:t>ustavenej</w:t>
      </w:r>
      <w:proofErr w:type="spellEnd"/>
      <w:r w:rsidRPr="00FB4260">
        <w:rPr>
          <w:rFonts w:ascii="TimesNewRoman,Bold" w:hAnsi="TimesNewRoman,Bold" w:cs="TimesNewRoman,Bold"/>
          <w:bCs/>
          <w:sz w:val="24"/>
          <w:szCs w:val="24"/>
        </w:rPr>
        <w:t xml:space="preserve"> osobitnej komisie.</w:t>
      </w:r>
      <w:r>
        <w:rPr>
          <w:rFonts w:ascii="TimesNewRoman,Bold" w:hAnsi="TimesNewRoman,Bold" w:cs="TimesNewRoman,Bold"/>
          <w:bCs/>
          <w:sz w:val="24"/>
          <w:szCs w:val="24"/>
        </w:rPr>
        <w:t xml:space="preserve"> (rozhodnutie Inšpektorátu práce Nitra preskúmava Národný inšpektorát práce Košice)</w:t>
      </w:r>
    </w:p>
    <w:p w:rsidR="001F09F0" w:rsidRPr="00FB4260" w:rsidRDefault="001F09F0" w:rsidP="001F09F0">
      <w:pPr>
        <w:autoSpaceDE w:val="0"/>
        <w:autoSpaceDN w:val="0"/>
        <w:adjustRightInd w:val="0"/>
        <w:spacing w:after="0"/>
        <w:jc w:val="both"/>
        <w:rPr>
          <w:rFonts w:ascii="TimesNewRoman,Bold" w:hAnsi="TimesNewRoman,Bold" w:cs="TimesNewRoman,Bold"/>
          <w:bCs/>
          <w:sz w:val="24"/>
          <w:szCs w:val="24"/>
        </w:rPr>
      </w:pPr>
    </w:p>
    <w:p w:rsidR="00FB4260" w:rsidRDefault="00FB4260" w:rsidP="001F09F0">
      <w:pPr>
        <w:autoSpaceDE w:val="0"/>
        <w:autoSpaceDN w:val="0"/>
        <w:adjustRightInd w:val="0"/>
        <w:spacing w:after="0"/>
        <w:jc w:val="both"/>
        <w:rPr>
          <w:rFonts w:ascii="TimesNewRoman,Bold" w:hAnsi="TimesNewRoman,Bold" w:cs="TimesNewRoman,Bold"/>
          <w:bCs/>
          <w:sz w:val="24"/>
          <w:szCs w:val="24"/>
        </w:rPr>
      </w:pPr>
      <w:r w:rsidRPr="00FB4260">
        <w:rPr>
          <w:rFonts w:ascii="TimesNewRoman,Bold" w:hAnsi="TimesNewRoman,Bold" w:cs="TimesNewRoman,Bold"/>
          <w:bCs/>
          <w:sz w:val="24"/>
          <w:szCs w:val="24"/>
        </w:rPr>
        <w:t>Správny orgán príslušný na preskúmanie rozhodnutia ho zruší alebo zmení, ak bolo vydané v rozpore so zákonom, všeobecne záväzným právnym predpisom alebo všeobecne záväzným nariadením. Pri zrušení alebo zmene rozhodnutia dbá na to, aby práva nadobudnuté dobromyseľne boli čo najmenej dotknuté.</w:t>
      </w:r>
    </w:p>
    <w:p w:rsidR="001F09F0" w:rsidRPr="00FB4260" w:rsidRDefault="001F09F0" w:rsidP="001F09F0">
      <w:pPr>
        <w:autoSpaceDE w:val="0"/>
        <w:autoSpaceDN w:val="0"/>
        <w:adjustRightInd w:val="0"/>
        <w:spacing w:after="0"/>
        <w:jc w:val="both"/>
        <w:rPr>
          <w:rFonts w:ascii="TimesNewRoman,Bold" w:hAnsi="TimesNewRoman,Bold" w:cs="TimesNewRoman,Bold"/>
          <w:bCs/>
          <w:sz w:val="24"/>
          <w:szCs w:val="24"/>
        </w:rPr>
      </w:pPr>
    </w:p>
    <w:p w:rsidR="00FB4260" w:rsidRPr="00FB4260" w:rsidRDefault="00FB4260" w:rsidP="001F09F0">
      <w:pPr>
        <w:autoSpaceDE w:val="0"/>
        <w:autoSpaceDN w:val="0"/>
        <w:adjustRightInd w:val="0"/>
        <w:spacing w:after="0"/>
        <w:jc w:val="both"/>
        <w:rPr>
          <w:rFonts w:ascii="TimesNewRoman,Bold" w:hAnsi="TimesNewRoman,Bold" w:cs="TimesNewRoman,Bold"/>
          <w:bCs/>
          <w:sz w:val="24"/>
          <w:szCs w:val="24"/>
        </w:rPr>
      </w:pPr>
      <w:r w:rsidRPr="00FB4260">
        <w:rPr>
          <w:rFonts w:ascii="TimesNewRoman,Bold" w:hAnsi="TimesNewRoman,Bold" w:cs="TimesNewRoman,Bold"/>
          <w:bCs/>
          <w:sz w:val="24"/>
          <w:szCs w:val="24"/>
        </w:rPr>
        <w:t>Pri preskúmavaní rozhodnutia vychádza správny orgán z právneho stavu a skutkových okolností v čase vydania rozhodnutia. Nemôže preto zrušiť alebo zmeniť rozhodnutie, ak sa po jeho vydaní dodatočne zmenili rozhodujúce skutkové okolnosti, z ktorých pôvodné rozhodnutie vychádzalo.</w:t>
      </w:r>
    </w:p>
    <w:p w:rsidR="00FB4260" w:rsidRDefault="00FB4260" w:rsidP="001F09F0">
      <w:pPr>
        <w:autoSpaceDE w:val="0"/>
        <w:autoSpaceDN w:val="0"/>
        <w:adjustRightInd w:val="0"/>
        <w:spacing w:after="0"/>
        <w:jc w:val="both"/>
        <w:rPr>
          <w:rFonts w:ascii="TimesNewRoman,Bold" w:hAnsi="TimesNewRoman,Bold" w:cs="TimesNewRoman,Bold"/>
          <w:b/>
          <w:bCs/>
          <w:sz w:val="24"/>
          <w:szCs w:val="24"/>
        </w:rPr>
      </w:pPr>
    </w:p>
    <w:p w:rsidR="00FB4260" w:rsidRPr="00FB4260" w:rsidRDefault="00FB4260" w:rsidP="001F09F0">
      <w:pPr>
        <w:autoSpaceDE w:val="0"/>
        <w:autoSpaceDN w:val="0"/>
        <w:adjustRightInd w:val="0"/>
        <w:spacing w:after="0"/>
        <w:jc w:val="both"/>
        <w:rPr>
          <w:rFonts w:ascii="TimesNewRoman,Bold" w:hAnsi="TimesNewRoman,Bold" w:cs="TimesNewRoman,Bold"/>
          <w:bCs/>
          <w:sz w:val="24"/>
          <w:szCs w:val="24"/>
        </w:rPr>
      </w:pPr>
      <w:r w:rsidRPr="00FB4260">
        <w:rPr>
          <w:rFonts w:ascii="TimesNewRoman,Bold" w:hAnsi="TimesNewRoman,Bold" w:cs="TimesNewRoman,Bold"/>
          <w:bCs/>
          <w:sz w:val="24"/>
          <w:szCs w:val="24"/>
        </w:rPr>
        <w:t>Podnetu účastníka konania na preskúmanie rozhodnutia môže v plnom rozsahu vyhovieť aj správny orgán, ktorý rozhodnutie vydal</w:t>
      </w:r>
      <w:r>
        <w:rPr>
          <w:rFonts w:ascii="TimesNewRoman,Bold" w:hAnsi="TimesNewRoman,Bold" w:cs="TimesNewRoman,Bold"/>
          <w:bCs/>
          <w:sz w:val="24"/>
          <w:szCs w:val="24"/>
        </w:rPr>
        <w:t xml:space="preserve"> (Inšpektorát práce Nitra)</w:t>
      </w:r>
      <w:r w:rsidRPr="00FB4260">
        <w:rPr>
          <w:rFonts w:ascii="TimesNewRoman,Bold" w:hAnsi="TimesNewRoman,Bold" w:cs="TimesNewRoman,Bold"/>
          <w:bCs/>
          <w:sz w:val="24"/>
          <w:szCs w:val="24"/>
        </w:rPr>
        <w:t>, ak sa rozhodnutie netýka iného účastníka konania alebo ak s tým súhlasia ostatní účastníci konania.</w:t>
      </w:r>
    </w:p>
    <w:p w:rsidR="00FB4260" w:rsidRDefault="00FB4260" w:rsidP="001F09F0">
      <w:pPr>
        <w:autoSpaceDE w:val="0"/>
        <w:autoSpaceDN w:val="0"/>
        <w:adjustRightInd w:val="0"/>
        <w:spacing w:after="0"/>
        <w:jc w:val="both"/>
        <w:rPr>
          <w:rFonts w:ascii="TimesNewRoman,Bold" w:hAnsi="TimesNewRoman,Bold" w:cs="TimesNewRoman,Bold"/>
          <w:b/>
          <w:bCs/>
          <w:sz w:val="24"/>
          <w:szCs w:val="24"/>
        </w:rPr>
      </w:pPr>
    </w:p>
    <w:p w:rsidR="00FB4260" w:rsidRDefault="00FB4260" w:rsidP="001F09F0">
      <w:pPr>
        <w:autoSpaceDE w:val="0"/>
        <w:autoSpaceDN w:val="0"/>
        <w:adjustRightInd w:val="0"/>
        <w:spacing w:after="0"/>
        <w:jc w:val="both"/>
        <w:rPr>
          <w:rFonts w:ascii="Times New Roman" w:hAnsi="Times New Roman" w:cs="Times New Roman"/>
          <w:sz w:val="24"/>
          <w:szCs w:val="24"/>
        </w:rPr>
      </w:pPr>
      <w:r w:rsidRPr="00FB4260">
        <w:rPr>
          <w:rFonts w:ascii="Times New Roman" w:hAnsi="Times New Roman" w:cs="Times New Roman"/>
          <w:sz w:val="24"/>
          <w:szCs w:val="24"/>
        </w:rPr>
        <w:t>Rozhodnutie, ktorým sa účastníkovi konania dal súhlas na občianskoprávny alebo pracovnoprávny úkon alebo ktorým sa rozhodlo vo veci osobného stavu, nemožno mimo odvolacieho konania zrušiť alebo zmeniť, ak účastník konania nadobudol práva dobromyseľne.</w:t>
      </w:r>
    </w:p>
    <w:p w:rsidR="001F09F0" w:rsidRDefault="001F09F0" w:rsidP="001F09F0">
      <w:pPr>
        <w:autoSpaceDE w:val="0"/>
        <w:autoSpaceDN w:val="0"/>
        <w:adjustRightInd w:val="0"/>
        <w:spacing w:after="0"/>
        <w:jc w:val="both"/>
        <w:rPr>
          <w:rFonts w:ascii="Times New Roman" w:hAnsi="Times New Roman" w:cs="Times New Roman"/>
          <w:sz w:val="24"/>
          <w:szCs w:val="24"/>
        </w:rPr>
      </w:pPr>
    </w:p>
    <w:p w:rsidR="00FB4260" w:rsidRDefault="00FB4260" w:rsidP="001F0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S</w:t>
      </w:r>
      <w:r w:rsidRPr="00FB4260">
        <w:rPr>
          <w:rFonts w:ascii="Times New Roman" w:hAnsi="Times New Roman" w:cs="Times New Roman"/>
          <w:sz w:val="24"/>
          <w:szCs w:val="24"/>
        </w:rPr>
        <w:t>právny orgán nemôže mimo odvolacieho konania rozhodnutie zrušiť alebo zmeniť po uplynutí troch rokov od právoplatnosti napadnutého rozhodnutia.</w:t>
      </w:r>
    </w:p>
    <w:p w:rsidR="00FB4260" w:rsidRDefault="00FB4260" w:rsidP="001F09F0">
      <w:pPr>
        <w:autoSpaceDE w:val="0"/>
        <w:autoSpaceDN w:val="0"/>
        <w:adjustRightInd w:val="0"/>
        <w:spacing w:after="0"/>
        <w:jc w:val="both"/>
        <w:rPr>
          <w:rFonts w:ascii="Times New Roman" w:hAnsi="Times New Roman" w:cs="Times New Roman"/>
          <w:sz w:val="24"/>
          <w:szCs w:val="24"/>
        </w:rPr>
      </w:pPr>
    </w:p>
    <w:p w:rsidR="00FB4260" w:rsidRDefault="00FB4260" w:rsidP="001F09F0">
      <w:pPr>
        <w:autoSpaceDE w:val="0"/>
        <w:autoSpaceDN w:val="0"/>
        <w:adjustRightInd w:val="0"/>
        <w:spacing w:after="0"/>
        <w:jc w:val="both"/>
        <w:rPr>
          <w:rFonts w:ascii="Times New Roman" w:hAnsi="Times New Roman" w:cs="Times New Roman"/>
          <w:sz w:val="24"/>
          <w:szCs w:val="24"/>
        </w:rPr>
      </w:pPr>
      <w:r w:rsidRPr="00FB4260">
        <w:rPr>
          <w:rFonts w:ascii="Times New Roman" w:hAnsi="Times New Roman" w:cs="Times New Roman"/>
          <w:sz w:val="24"/>
          <w:szCs w:val="24"/>
        </w:rPr>
        <w:lastRenderedPageBreak/>
        <w:t xml:space="preserve">Proti rozhodnutiu, ktorým sa zrušuje alebo mení rozhodnutie mimo odvolacieho konania, sa možno odvolať (podať rozklad). Ak správny orgán oznámil, že začal preskúmavať rozhodnutie mimo odvolacieho konania, na preskúmanie a na rozhodnutie o odvolaní sa nevzťahuje lehota </w:t>
      </w:r>
      <w:r>
        <w:rPr>
          <w:rFonts w:ascii="Times New Roman" w:hAnsi="Times New Roman" w:cs="Times New Roman"/>
          <w:sz w:val="24"/>
          <w:szCs w:val="24"/>
        </w:rPr>
        <w:t>troch rokov od právoplatnosti napadnutého rozhodnutia.</w:t>
      </w:r>
    </w:p>
    <w:p w:rsidR="00FB4260" w:rsidRDefault="00FB4260" w:rsidP="001F09F0">
      <w:pPr>
        <w:autoSpaceDE w:val="0"/>
        <w:autoSpaceDN w:val="0"/>
        <w:adjustRightInd w:val="0"/>
        <w:spacing w:after="0"/>
        <w:jc w:val="both"/>
        <w:rPr>
          <w:rFonts w:ascii="Times New Roman" w:hAnsi="Times New Roman" w:cs="Times New Roman"/>
          <w:sz w:val="24"/>
          <w:szCs w:val="24"/>
        </w:rPr>
      </w:pPr>
    </w:p>
    <w:p w:rsidR="008379E3" w:rsidRPr="008379E3" w:rsidRDefault="001F09F0" w:rsidP="001F09F0">
      <w:pPr>
        <w:jc w:val="both"/>
        <w:rPr>
          <w:rFonts w:ascii="Times New Roman" w:hAnsi="Times New Roman" w:cs="Times New Roman"/>
          <w:sz w:val="24"/>
          <w:szCs w:val="24"/>
        </w:rPr>
      </w:pPr>
      <w:r w:rsidRPr="001F09F0">
        <w:rPr>
          <w:rFonts w:ascii="Times New Roman" w:hAnsi="Times New Roman" w:cs="Times New Roman"/>
          <w:sz w:val="24"/>
          <w:szCs w:val="24"/>
        </w:rPr>
        <w:t>Po splnen</w:t>
      </w:r>
      <w:r>
        <w:rPr>
          <w:rFonts w:ascii="Times New Roman" w:hAnsi="Times New Roman" w:cs="Times New Roman"/>
          <w:sz w:val="24"/>
          <w:szCs w:val="24"/>
        </w:rPr>
        <w:t>í podmienok ustanovených v  zákone</w:t>
      </w:r>
      <w:r w:rsidRPr="001F09F0">
        <w:rPr>
          <w:rFonts w:ascii="Times New Roman" w:hAnsi="Times New Roman" w:cs="Times New Roman"/>
          <w:sz w:val="24"/>
          <w:szCs w:val="24"/>
        </w:rPr>
        <w:t xml:space="preserve"> č. 162/2015 </w:t>
      </w:r>
      <w:proofErr w:type="spellStart"/>
      <w:r w:rsidRPr="001F09F0">
        <w:rPr>
          <w:rFonts w:ascii="Times New Roman" w:hAnsi="Times New Roman" w:cs="Times New Roman"/>
          <w:sz w:val="24"/>
          <w:szCs w:val="24"/>
        </w:rPr>
        <w:t>Z.z</w:t>
      </w:r>
      <w:proofErr w:type="spellEnd"/>
      <w:r w:rsidRPr="001F09F0">
        <w:rPr>
          <w:rFonts w:ascii="Times New Roman" w:hAnsi="Times New Roman" w:cs="Times New Roman"/>
          <w:sz w:val="24"/>
          <w:szCs w:val="24"/>
        </w:rPr>
        <w:t xml:space="preserve">. Správny súdny poriadok možno </w:t>
      </w:r>
      <w:r>
        <w:rPr>
          <w:rFonts w:ascii="Times New Roman" w:hAnsi="Times New Roman" w:cs="Times New Roman"/>
          <w:sz w:val="24"/>
          <w:szCs w:val="24"/>
        </w:rPr>
        <w:t xml:space="preserve">rozhodnutia prvostupňového orgánu (Inšpektorátu práce Nitra) </w:t>
      </w:r>
      <w:r w:rsidRPr="001F09F0">
        <w:rPr>
          <w:rFonts w:ascii="Times New Roman" w:hAnsi="Times New Roman" w:cs="Times New Roman"/>
          <w:sz w:val="24"/>
          <w:szCs w:val="24"/>
        </w:rPr>
        <w:t xml:space="preserve"> preskúmať súdom.</w:t>
      </w:r>
    </w:p>
    <w:sectPr w:rsidR="008379E3" w:rsidRPr="00837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39"/>
    <w:rsid w:val="001F09F0"/>
    <w:rsid w:val="002753E3"/>
    <w:rsid w:val="004E3876"/>
    <w:rsid w:val="00562087"/>
    <w:rsid w:val="005D5CF3"/>
    <w:rsid w:val="006E0939"/>
    <w:rsid w:val="008379E3"/>
    <w:rsid w:val="00BC7EFB"/>
    <w:rsid w:val="00C67DD7"/>
    <w:rsid w:val="00F332C7"/>
    <w:rsid w:val="00F92FCF"/>
    <w:rsid w:val="00FB42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6208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620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6208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62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732</Words>
  <Characters>4176</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Stanislava</dc:creator>
  <cp:keywords/>
  <dc:description/>
  <cp:lastModifiedBy>Sabová Stanislava</cp:lastModifiedBy>
  <cp:revision>5</cp:revision>
  <cp:lastPrinted>2017-10-26T12:36:00Z</cp:lastPrinted>
  <dcterms:created xsi:type="dcterms:W3CDTF">2017-05-10T08:32:00Z</dcterms:created>
  <dcterms:modified xsi:type="dcterms:W3CDTF">2017-10-26T12:36:00Z</dcterms:modified>
</cp:coreProperties>
</file>