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04" w:rsidRDefault="001E5D04" w:rsidP="001E5D04">
      <w:pPr>
        <w:jc w:val="center"/>
        <w:rPr>
          <w:b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-80645</wp:posOffset>
                </wp:positionV>
                <wp:extent cx="8716010" cy="806450"/>
                <wp:effectExtent l="8890" t="10160" r="9525" b="1206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6010" cy="806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04" w:rsidRDefault="001E5D04" w:rsidP="001E5D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:rsidR="001E5D04" w:rsidRDefault="001E5D04" w:rsidP="001E5D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C42E5D"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>ZOZNAM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  UTAJOVANÝCH  SKUTOČNOSTÍ</w:t>
                            </w:r>
                          </w:p>
                          <w:p w:rsidR="001E5D04" w:rsidRPr="00C42E5D" w:rsidRDefault="001E5D04" w:rsidP="001E5D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>v pôsobnosti Inšpektorátu práce</w:t>
                            </w:r>
                            <w:r w:rsidR="005207FA"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 Nitra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, </w:t>
                            </w:r>
                            <w:proofErr w:type="spellStart"/>
                            <w:r w:rsidR="007521A5"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>Jelenecká</w:t>
                            </w:r>
                            <w:proofErr w:type="spellEnd"/>
                            <w:r w:rsidR="007521A5"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 49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 xml:space="preserve">, </w:t>
                            </w:r>
                            <w:r w:rsidR="007521A5">
                              <w:rPr>
                                <w:b/>
                                <w:sz w:val="24"/>
                                <w:szCs w:val="24"/>
                                <w:lang w:val="sk-SK"/>
                              </w:rPr>
                              <w:t>950 38 Nitra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left:0;text-align:left;margin-left:19.65pt;margin-top:-6.35pt;width:686.3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CtMAIAAEkEAAAOAAAAZHJzL2Uyb0RvYy54bWysVMGO0zAQvSPxD5bvNEnVbZeo6WrVZRHS&#10;wq608AGO7STWOrYZu03Lp3HgBP/F2GlLFzghUsnyZMYvb94bd3m16zXZSvDKmooWk5wSabgVyrQV&#10;/fTx9tUlJT4wI5i2RlZ0Lz29Wr18sRxcKae2s1pIIAhifDm4inYhuDLLPO9kz/zEOmkw2VjoWcAQ&#10;2kwAGxC919k0z+fZYEE4sFx6j29vxiRdJfymkTzcN42XgeiKIreQVkhrHddstWRlC8x1ih9osH9g&#10;0TNl8KMnqBsWGNmA+gOqVxyst02YcNtntmkUl6kH7KbIf+vmsWNOpl5QHO9OMvn/B8s/bB+AKIHe&#10;UWJYjxbd1+L71x/fjHoiRdRncL7Eskf3ALFD7+4sf/LE2HXHTCuvAezQSSaQVarPnh2IgcejpB7e&#10;W4HwbBNskmrXQB8BUQSyS47sT47IXSAcX14uijnqQgnH3GU+n10kyzJWHk878OGttD2Jm4oCOp7Q&#10;2fbOB2SPpceSxN5qJW6V1imAtl5rIFuG07HO4y82jEf8eZk2ZMDepos8T9DPkv4cI0/P3zB6FXDO&#10;tepjG/EZJy/q9saINIWBKT3ukYA2yOOo3ehB2NW7gx21FXuUFOw4z3j/cNNZ+ELJgLNcUf95w0BS&#10;ot8ZtOV1MZvF4U/B7GIxxQDOM/V5hhmOUBUNlIzbdRgvzMaBajv8UpFkMPYarWxUUjlSHVkdeOO8&#10;JiUPdyteiPM4Vf36B1j9BAAA//8DAFBLAwQUAAYACAAAACEAv9+xjuIAAAALAQAADwAAAGRycy9k&#10;b3ducmV2LnhtbEyPwU7DMAyG70i8Q2QkbluatoKtNJ0Q0sQFhFaGds0a0xYap2rSrnt7stO42fKn&#10;39+fb2bTsQkH11qSIJYRMKTK6pZqCfvP7WIFzHlFWnWWUMIZHWyK25tcZdqeaIdT6WsWQshlSkLj&#10;fZ9x7qoGjXJL2yOF27cdjPJhHWquB3UK4abjcRQ9cKNaCh8a1eNLg9VvORoJh/Hr7Wd4TVX/HvPt&#10;YbWbyvP+Q8r7u/n5CZjH2V9huOgHdSiC09GOpB3rJCTrJJASFiJ+BHYBUiHWwI5hEmkCvMj5/w7F&#10;HwAAAP//AwBQSwECLQAUAAYACAAAACEAtoM4kv4AAADhAQAAEwAAAAAAAAAAAAAAAAAAAAAAW0Nv&#10;bnRlbnRfVHlwZXNdLnhtbFBLAQItABQABgAIAAAAIQA4/SH/1gAAAJQBAAALAAAAAAAAAAAAAAAA&#10;AC8BAABfcmVscy8ucmVsc1BLAQItABQABgAIAAAAIQCxQNCtMAIAAEkEAAAOAAAAAAAAAAAAAAAA&#10;AC4CAABkcnMvZTJvRG9jLnhtbFBLAQItABQABgAIAAAAIQC/37GO4gAAAAsBAAAPAAAAAAAAAAAA&#10;AAAAAIoEAABkcnMvZG93bnJldi54bWxQSwUGAAAAAAQABADzAAAAmQUAAAAA&#10;" fillcolor="silver" strokeweight="1pt">
                <v:textbox>
                  <w:txbxContent>
                    <w:p w:rsidR="001E5D04" w:rsidRDefault="001E5D04" w:rsidP="001E5D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sk-SK"/>
                        </w:rPr>
                      </w:pPr>
                    </w:p>
                    <w:p w:rsidR="001E5D04" w:rsidRDefault="001E5D04" w:rsidP="001E5D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sk-SK"/>
                        </w:rPr>
                      </w:pPr>
                      <w:r w:rsidRPr="00C42E5D">
                        <w:rPr>
                          <w:b/>
                          <w:sz w:val="24"/>
                          <w:szCs w:val="24"/>
                          <w:lang w:val="sk-SK"/>
                        </w:rPr>
                        <w:t>ZOZNAM</w:t>
                      </w:r>
                      <w:r>
                        <w:rPr>
                          <w:b/>
                          <w:sz w:val="24"/>
                          <w:szCs w:val="24"/>
                          <w:lang w:val="sk-SK"/>
                        </w:rPr>
                        <w:t xml:space="preserve">  UTAJOVANÝCH  SKUTOČNOSTÍ</w:t>
                      </w:r>
                    </w:p>
                    <w:p w:rsidR="001E5D04" w:rsidRPr="00C42E5D" w:rsidRDefault="001E5D04" w:rsidP="001E5D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k-SK"/>
                        </w:rPr>
                        <w:t>v pôsobnosti Inšpektorátu práce</w:t>
                      </w:r>
                      <w:r w:rsidR="005207FA">
                        <w:rPr>
                          <w:b/>
                          <w:sz w:val="24"/>
                          <w:szCs w:val="24"/>
                          <w:lang w:val="sk-SK"/>
                        </w:rPr>
                        <w:t xml:space="preserve"> Nitra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  <w:lang w:val="sk-SK"/>
                        </w:rPr>
                        <w:t xml:space="preserve">, </w:t>
                      </w:r>
                      <w:proofErr w:type="spellStart"/>
                      <w:r w:rsidR="007521A5">
                        <w:rPr>
                          <w:b/>
                          <w:sz w:val="24"/>
                          <w:szCs w:val="24"/>
                          <w:lang w:val="sk-SK"/>
                        </w:rPr>
                        <w:t>Jelenecká</w:t>
                      </w:r>
                      <w:proofErr w:type="spellEnd"/>
                      <w:r w:rsidR="007521A5">
                        <w:rPr>
                          <w:b/>
                          <w:sz w:val="24"/>
                          <w:szCs w:val="24"/>
                          <w:lang w:val="sk-SK"/>
                        </w:rPr>
                        <w:t xml:space="preserve"> 49</w:t>
                      </w:r>
                      <w:r>
                        <w:rPr>
                          <w:b/>
                          <w:sz w:val="24"/>
                          <w:szCs w:val="24"/>
                          <w:lang w:val="sk-SK"/>
                        </w:rPr>
                        <w:t xml:space="preserve">, </w:t>
                      </w:r>
                      <w:r w:rsidR="007521A5">
                        <w:rPr>
                          <w:b/>
                          <w:sz w:val="24"/>
                          <w:szCs w:val="24"/>
                          <w:lang w:val="sk-SK"/>
                        </w:rPr>
                        <w:t>950 38 Nitra</w:t>
                      </w:r>
                    </w:p>
                  </w:txbxContent>
                </v:textbox>
              </v:rect>
            </w:pict>
          </mc:Fallback>
        </mc:AlternateContent>
      </w:r>
      <w:r w:rsidRPr="00C42E5D">
        <w:rPr>
          <w:b/>
          <w:sz w:val="24"/>
          <w:szCs w:val="24"/>
          <w:lang w:val="sk-SK"/>
        </w:rPr>
        <w:t>ZOZNAM</w:t>
      </w:r>
      <w:r>
        <w:rPr>
          <w:b/>
          <w:sz w:val="24"/>
          <w:szCs w:val="24"/>
          <w:lang w:val="sk-SK"/>
        </w:rPr>
        <w:t xml:space="preserve">  UTAJOVANÝCH  SKUTOČNOSTÍ</w:t>
      </w:r>
    </w:p>
    <w:p w:rsidR="001E5D04" w:rsidRPr="00C42E5D" w:rsidRDefault="001E5D04" w:rsidP="001E5D04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v pôsobnosti Národného inšpektorátu práce</w:t>
      </w:r>
    </w:p>
    <w:p w:rsidR="001E5D04" w:rsidRDefault="001E5D04" w:rsidP="001E5D04">
      <w:pPr>
        <w:jc w:val="both"/>
        <w:rPr>
          <w:sz w:val="24"/>
          <w:szCs w:val="24"/>
          <w:lang w:val="sk-SK"/>
        </w:rPr>
      </w:pPr>
    </w:p>
    <w:p w:rsidR="001E5D04" w:rsidRDefault="001E5D04" w:rsidP="001E5D04">
      <w:pPr>
        <w:jc w:val="both"/>
        <w:rPr>
          <w:sz w:val="24"/>
          <w:szCs w:val="24"/>
          <w:lang w:val="sk-SK"/>
        </w:rPr>
      </w:pPr>
    </w:p>
    <w:p w:rsidR="001E5D04" w:rsidRDefault="001E5D04" w:rsidP="001E5D04">
      <w:pPr>
        <w:ind w:right="27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</w:t>
      </w:r>
    </w:p>
    <w:p w:rsidR="001E5D04" w:rsidRDefault="001E5D04" w:rsidP="001E5D04">
      <w:pPr>
        <w:ind w:right="27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1E5D04" w:rsidRDefault="001E5D04" w:rsidP="001E5D04">
      <w:pPr>
        <w:ind w:right="278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V</w:t>
      </w:r>
      <w:r w:rsidRPr="00BA1D2A">
        <w:rPr>
          <w:sz w:val="24"/>
          <w:szCs w:val="24"/>
          <w:lang w:val="sk-SK"/>
        </w:rPr>
        <w:t xml:space="preserve"> zmysle </w:t>
      </w:r>
      <w:proofErr w:type="spellStart"/>
      <w:r>
        <w:rPr>
          <w:sz w:val="24"/>
          <w:szCs w:val="24"/>
          <w:lang w:val="sk-SK"/>
        </w:rPr>
        <w:t>ust</w:t>
      </w:r>
      <w:proofErr w:type="spellEnd"/>
      <w:r>
        <w:rPr>
          <w:sz w:val="24"/>
          <w:szCs w:val="24"/>
          <w:lang w:val="sk-SK"/>
        </w:rPr>
        <w:t xml:space="preserve">. § 8 ods.2 písm. a) zákona č. 215/2004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>. o ochrane utajovaných skutočností a o zmene a</w:t>
      </w:r>
      <w:r w:rsidR="007521A5">
        <w:rPr>
          <w:sz w:val="24"/>
          <w:szCs w:val="24"/>
          <w:lang w:val="sk-SK"/>
        </w:rPr>
        <w:t xml:space="preserve"> doplnení niektorých zákonov a </w:t>
      </w:r>
      <w:r>
        <w:rPr>
          <w:sz w:val="24"/>
          <w:szCs w:val="24"/>
          <w:lang w:val="sk-SK"/>
        </w:rPr>
        <w:t xml:space="preserve"> podľa </w:t>
      </w:r>
      <w:proofErr w:type="spellStart"/>
      <w:r>
        <w:rPr>
          <w:sz w:val="24"/>
          <w:szCs w:val="24"/>
          <w:lang w:val="sk-SK"/>
        </w:rPr>
        <w:t>ust</w:t>
      </w:r>
      <w:proofErr w:type="spellEnd"/>
      <w:r>
        <w:rPr>
          <w:sz w:val="24"/>
          <w:szCs w:val="24"/>
          <w:lang w:val="sk-SK"/>
        </w:rPr>
        <w:t xml:space="preserve">. § 2 ods.1 Nariadenia vlády SR č. 216/2004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>., ktorým sa ustanovujú oblasti utajovaných skutočností</w:t>
      </w:r>
    </w:p>
    <w:p w:rsidR="001E5D04" w:rsidRDefault="001E5D04" w:rsidP="001E5D04">
      <w:pPr>
        <w:jc w:val="center"/>
        <w:rPr>
          <w:sz w:val="24"/>
          <w:szCs w:val="24"/>
          <w:lang w:val="sk-SK"/>
        </w:rPr>
      </w:pPr>
    </w:p>
    <w:p w:rsidR="001E5D04" w:rsidRDefault="001E5D04" w:rsidP="001E5D04">
      <w:pPr>
        <w:jc w:val="center"/>
        <w:rPr>
          <w:b/>
          <w:sz w:val="24"/>
          <w:szCs w:val="24"/>
          <w:lang w:val="sk-SK"/>
        </w:rPr>
      </w:pPr>
      <w:r w:rsidRPr="00901299">
        <w:rPr>
          <w:b/>
          <w:sz w:val="24"/>
          <w:szCs w:val="24"/>
          <w:lang w:val="sk-SK"/>
        </w:rPr>
        <w:t>u r č u j e m</w:t>
      </w:r>
    </w:p>
    <w:p w:rsidR="001E5D04" w:rsidRDefault="001E5D04" w:rsidP="001E5D04">
      <w:pPr>
        <w:jc w:val="center"/>
        <w:rPr>
          <w:b/>
          <w:sz w:val="24"/>
          <w:szCs w:val="24"/>
          <w:lang w:val="sk-SK"/>
        </w:rPr>
      </w:pPr>
    </w:p>
    <w:p w:rsidR="001E5D04" w:rsidRPr="00901299" w:rsidRDefault="001E5D04" w:rsidP="001E5D04">
      <w:pPr>
        <w:jc w:val="center"/>
        <w:rPr>
          <w:sz w:val="24"/>
          <w:szCs w:val="24"/>
          <w:lang w:val="sk-SK"/>
        </w:rPr>
      </w:pPr>
      <w:r w:rsidRPr="00832A79">
        <w:rPr>
          <w:sz w:val="24"/>
          <w:szCs w:val="24"/>
          <w:lang w:val="sk-SK"/>
        </w:rPr>
        <w:t>základné vymedzenie utajovaných skutočností</w:t>
      </w:r>
      <w:r>
        <w:rPr>
          <w:sz w:val="24"/>
          <w:szCs w:val="24"/>
          <w:lang w:val="sk-SK"/>
        </w:rPr>
        <w:t xml:space="preserve"> </w:t>
      </w:r>
      <w:r w:rsidRPr="00AB57A3">
        <w:rPr>
          <w:b/>
          <w:sz w:val="24"/>
          <w:szCs w:val="24"/>
          <w:lang w:val="sk-SK"/>
        </w:rPr>
        <w:t>stupňa utajenia „VYHRADENÉ“</w:t>
      </w:r>
    </w:p>
    <w:p w:rsidR="001E5D04" w:rsidRDefault="001E5D04" w:rsidP="001E5D04">
      <w:pPr>
        <w:rPr>
          <w:sz w:val="24"/>
          <w:szCs w:val="24"/>
          <w:lang w:val="sk-SK"/>
        </w:rPr>
      </w:pPr>
    </w:p>
    <w:tbl>
      <w:tblPr>
        <w:tblW w:w="13526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47"/>
        <w:gridCol w:w="1748"/>
        <w:gridCol w:w="7938"/>
      </w:tblGrid>
      <w:tr w:rsidR="001E5D04" w:rsidRPr="00C3074A" w:rsidTr="00C02F3D">
        <w:trPr>
          <w:trHeight w:val="11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E5D04" w:rsidRPr="004961E7" w:rsidRDefault="001E5D04" w:rsidP="00C02F3D">
            <w:pPr>
              <w:ind w:firstLine="324"/>
              <w:rPr>
                <w:b/>
                <w:sz w:val="24"/>
                <w:szCs w:val="24"/>
                <w:lang w:val="sk-SK"/>
              </w:rPr>
            </w:pPr>
          </w:p>
          <w:p w:rsidR="001E5D04" w:rsidRPr="004961E7" w:rsidRDefault="001E5D04" w:rsidP="00C02F3D">
            <w:pPr>
              <w:ind w:firstLine="324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  <w:lang w:val="sk-SK"/>
              </w:rPr>
              <w:t>P.č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>.</w:t>
            </w:r>
          </w:p>
          <w:p w:rsidR="001E5D04" w:rsidRPr="004961E7" w:rsidRDefault="001E5D04" w:rsidP="00C02F3D">
            <w:pPr>
              <w:ind w:firstLine="324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1E5D04" w:rsidRPr="004961E7" w:rsidRDefault="001E5D04" w:rsidP="00C02F3D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4961E7">
              <w:rPr>
                <w:b/>
                <w:sz w:val="24"/>
                <w:szCs w:val="24"/>
                <w:lang w:val="sk-SK"/>
              </w:rPr>
              <w:t>Utajovaná skutočnosť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E5D04" w:rsidRPr="004961E7" w:rsidRDefault="001E5D04" w:rsidP="00C02F3D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4961E7">
              <w:rPr>
                <w:b/>
                <w:sz w:val="24"/>
                <w:szCs w:val="24"/>
                <w:lang w:val="sk-SK"/>
              </w:rPr>
              <w:t>Oblasť podľa</w:t>
            </w:r>
          </w:p>
          <w:p w:rsidR="001E5D04" w:rsidRPr="004961E7" w:rsidRDefault="001E5D04" w:rsidP="00C02F3D">
            <w:pPr>
              <w:ind w:hanging="36"/>
              <w:jc w:val="center"/>
              <w:rPr>
                <w:b/>
                <w:sz w:val="24"/>
                <w:szCs w:val="24"/>
                <w:lang w:val="sk-SK"/>
              </w:rPr>
            </w:pPr>
            <w:r w:rsidRPr="004961E7">
              <w:rPr>
                <w:b/>
                <w:sz w:val="24"/>
                <w:szCs w:val="24"/>
                <w:lang w:val="sk-SK"/>
              </w:rPr>
              <w:t xml:space="preserve">§1 NV SR č.216/2004 </w:t>
            </w:r>
            <w:proofErr w:type="spellStart"/>
            <w:r w:rsidRPr="004961E7">
              <w:rPr>
                <w:b/>
                <w:sz w:val="24"/>
                <w:szCs w:val="24"/>
                <w:lang w:val="sk-SK"/>
              </w:rPr>
              <w:t>Z.z</w:t>
            </w:r>
            <w:proofErr w:type="spellEnd"/>
            <w:r w:rsidRPr="004961E7">
              <w:rPr>
                <w:b/>
                <w:sz w:val="24"/>
                <w:szCs w:val="24"/>
                <w:lang w:val="sk-SK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5D04" w:rsidRPr="004961E7" w:rsidRDefault="001E5D04" w:rsidP="00C02F3D">
            <w:pPr>
              <w:tabs>
                <w:tab w:val="left" w:pos="506"/>
              </w:tabs>
              <w:jc w:val="center"/>
              <w:rPr>
                <w:b/>
                <w:sz w:val="24"/>
                <w:szCs w:val="24"/>
                <w:lang w:val="sk-SK"/>
              </w:rPr>
            </w:pPr>
            <w:r w:rsidRPr="004961E7">
              <w:rPr>
                <w:b/>
                <w:sz w:val="24"/>
                <w:szCs w:val="24"/>
                <w:lang w:val="sk-SK"/>
              </w:rPr>
              <w:t>Odôvodnenie</w:t>
            </w:r>
          </w:p>
        </w:tc>
      </w:tr>
      <w:tr w:rsidR="001E5D04" w:rsidRPr="00C3074A" w:rsidTr="00C02F3D">
        <w:trPr>
          <w:trHeight w:val="45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E5D04" w:rsidRPr="004961E7" w:rsidRDefault="001E5D04" w:rsidP="00C02F3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  <w:r w:rsidRPr="004961E7">
              <w:rPr>
                <w:sz w:val="24"/>
                <w:szCs w:val="24"/>
                <w:lang w:val="sk-SK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E5D04" w:rsidRPr="004961E7" w:rsidRDefault="001E5D04" w:rsidP="00C02F3D">
            <w:pPr>
              <w:rPr>
                <w:sz w:val="24"/>
                <w:szCs w:val="24"/>
                <w:lang w:val="sk-SK"/>
              </w:rPr>
            </w:pPr>
            <w:r w:rsidRPr="004961E7">
              <w:rPr>
                <w:sz w:val="24"/>
                <w:szCs w:val="24"/>
                <w:lang w:val="sk-SK"/>
              </w:rPr>
              <w:t>Bezpečnostná dokumentácia fyzickej bezpečnosti a objektovej bezpečnosti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E5D04" w:rsidRPr="004961E7" w:rsidRDefault="001E5D04" w:rsidP="00C02F3D">
            <w:pPr>
              <w:ind w:left="1" w:hanging="360"/>
              <w:jc w:val="center"/>
              <w:rPr>
                <w:sz w:val="24"/>
                <w:szCs w:val="24"/>
                <w:lang w:val="sk-SK"/>
              </w:rPr>
            </w:pPr>
            <w:r w:rsidRPr="004961E7">
              <w:rPr>
                <w:sz w:val="24"/>
                <w:szCs w:val="24"/>
                <w:lang w:val="sk-SK"/>
              </w:rPr>
              <w:t xml:space="preserve">      o)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5D04" w:rsidRPr="004961E7" w:rsidRDefault="001E5D04" w:rsidP="00C02F3D">
            <w:pPr>
              <w:ind w:left="1" w:firstLine="11"/>
              <w:rPr>
                <w:sz w:val="24"/>
                <w:szCs w:val="24"/>
                <w:lang w:val="sk-SK"/>
              </w:rPr>
            </w:pPr>
            <w:r w:rsidRPr="004961E7">
              <w:rPr>
                <w:sz w:val="24"/>
                <w:szCs w:val="24"/>
                <w:lang w:val="sk-SK"/>
              </w:rPr>
              <w:t>Bezpečnostná dokumentácia fyzickej a objektovej bezpečnosti  IP obsahuje najmä vyhodnotenie podmienok ochrany objektu a chráneného priestoru, analýzu rizík, register ohrození,  hodnotenie ohrození a zraniteľnosti objektu a chráneného priestoru, informácie o   zabezpečení objektu a chráneného priestoru, režimové opatrenia na zabezpečenie fyzickej a objektovej bezpečnosti. Vyzradením údajov a informácií z tejto dokumentácie  by mohlo dôjsť k ohrozeniu systému ochrany objektu IP a vytvoreniu podmienok k jeho narušeniu, čím by mohlo dôjsť k poškodeniu právom chránených záujmov IP a tým k ujme nevýhodnej pre záujmy SR.</w:t>
            </w:r>
          </w:p>
        </w:tc>
      </w:tr>
    </w:tbl>
    <w:p w:rsidR="001E5D04" w:rsidRDefault="001E5D04" w:rsidP="001E5D04"/>
    <w:p w:rsidR="001E5D04" w:rsidRDefault="001E5D04" w:rsidP="001E5D04"/>
    <w:p w:rsidR="001E5D04" w:rsidRDefault="001E5D04" w:rsidP="001E5D04"/>
    <w:p w:rsidR="001E5D04" w:rsidRDefault="001E5D04" w:rsidP="001E5D04"/>
    <w:p w:rsidR="001E5D04" w:rsidRDefault="001E5D04" w:rsidP="001E5D04"/>
    <w:p w:rsidR="001E5D04" w:rsidRDefault="001E5D04" w:rsidP="001E5D04"/>
    <w:p w:rsidR="001E5D04" w:rsidRDefault="001E5D04" w:rsidP="001E5D04"/>
    <w:p w:rsidR="001E5D04" w:rsidRDefault="001E5D04" w:rsidP="001E5D04"/>
    <w:p w:rsidR="001E5D04" w:rsidRPr="003657A8" w:rsidRDefault="001E5D04" w:rsidP="001E5D04">
      <w:pPr>
        <w:jc w:val="both"/>
        <w:rPr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81070" w:rsidRPr="001E5D04" w:rsidRDefault="001E5D04" w:rsidP="001E5D04">
      <w:pPr>
        <w:jc w:val="both"/>
        <w:rPr>
          <w:sz w:val="24"/>
          <w:szCs w:val="24"/>
          <w:lang w:val="sk-SK"/>
        </w:rPr>
      </w:pPr>
      <w:r w:rsidRPr="003657A8">
        <w:rPr>
          <w:sz w:val="24"/>
          <w:szCs w:val="24"/>
          <w:lang w:val="sk-SK"/>
        </w:rPr>
        <w:t xml:space="preserve">                                                                               </w:t>
      </w:r>
      <w:r>
        <w:rPr>
          <w:sz w:val="24"/>
          <w:szCs w:val="24"/>
          <w:lang w:val="sk-SK"/>
        </w:rPr>
        <w:t xml:space="preserve">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sectPr w:rsidR="00C81070" w:rsidRPr="001E5D04" w:rsidSect="0003102E">
      <w:pgSz w:w="16840" w:h="11907" w:orient="landscape" w:code="9"/>
      <w:pgMar w:top="1418" w:right="1418" w:bottom="851" w:left="76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19"/>
    <w:rsid w:val="001E5D04"/>
    <w:rsid w:val="002753E3"/>
    <w:rsid w:val="004E3876"/>
    <w:rsid w:val="005207FA"/>
    <w:rsid w:val="00581B19"/>
    <w:rsid w:val="007521A5"/>
    <w:rsid w:val="00BC7EFB"/>
    <w:rsid w:val="00C67DD7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4</cp:revision>
  <dcterms:created xsi:type="dcterms:W3CDTF">2017-05-10T11:46:00Z</dcterms:created>
  <dcterms:modified xsi:type="dcterms:W3CDTF">2017-05-10T12:59:00Z</dcterms:modified>
</cp:coreProperties>
</file>