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0"/>
        <w:gridCol w:w="2360"/>
      </w:tblGrid>
      <w:tr w:rsidR="001C18E1" w:rsidTr="001C18E1">
        <w:trPr>
          <w:trHeight w:val="300"/>
          <w:jc w:val="center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Počet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nelegálne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zamestnávaných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osôb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%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podiel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na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celkovom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počte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nelegálne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zamestnávaných</w:t>
            </w:r>
            <w:proofErr w:type="spellEnd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osôb</w:t>
            </w:r>
            <w:proofErr w:type="spellEnd"/>
          </w:p>
        </w:tc>
      </w:tr>
      <w:tr w:rsidR="001C18E1" w:rsidTr="001C18E1">
        <w:trPr>
          <w:trHeight w:val="4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1" w:rsidRDefault="001C18E1">
            <w:pPr>
              <w:spacing w:after="0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1" w:rsidRDefault="001C18E1">
            <w:pPr>
              <w:spacing w:after="0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</w:p>
        </w:tc>
      </w:tr>
      <w:tr w:rsidR="001C18E1" w:rsidTr="001C18E1">
        <w:trPr>
          <w:trHeight w:val="4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1" w:rsidRDefault="001C18E1">
            <w:pPr>
              <w:spacing w:after="0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1" w:rsidRDefault="001C18E1">
            <w:pPr>
              <w:spacing w:after="0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</w:p>
        </w:tc>
      </w:tr>
      <w:tr w:rsidR="001C18E1" w:rsidTr="001C18E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</w:pPr>
            <w:proofErr w:type="spellStart"/>
            <w:r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  <w:t>Spolu</w:t>
            </w:r>
            <w:proofErr w:type="spellEnd"/>
            <w:r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  <w:t>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100,00%</w:t>
            </w:r>
          </w:p>
        </w:tc>
      </w:tr>
      <w:tr w:rsidR="001C18E1" w:rsidTr="001C18E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Ženy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15,79%</w:t>
            </w:r>
          </w:p>
        </w:tc>
      </w:tr>
      <w:tr w:rsidR="001C18E1" w:rsidTr="001C18E1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Muži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color w:val="000000"/>
                <w:lang w:val="en-US" w:eastAsia="sk-SK"/>
              </w:rPr>
              <w:t>84,21%</w:t>
            </w:r>
          </w:p>
        </w:tc>
      </w:tr>
      <w:tr w:rsidR="001C18E1" w:rsidTr="001C18E1">
        <w:trPr>
          <w:trHeight w:val="300"/>
          <w:jc w:val="center"/>
        </w:trPr>
        <w:tc>
          <w:tcPr>
            <w:tcW w:w="1900" w:type="dxa"/>
            <w:noWrap/>
            <w:vAlign w:val="bottom"/>
            <w:hideMark/>
          </w:tcPr>
          <w:p w:rsidR="001C18E1" w:rsidRDefault="001C18E1">
            <w:pPr>
              <w:rPr>
                <w:rFonts w:ascii="Times" w:eastAsia="Times New Roman" w:hAnsi="Times" w:cs="Times"/>
                <w:color w:val="000000"/>
                <w:lang w:val="en-US" w:eastAsia="sk-SK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C18E1" w:rsidRDefault="001C18E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1C18E1" w:rsidRDefault="001C18E1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</w:tr>
      <w:tr w:rsidR="001C18E1" w:rsidTr="001C18E1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</w:pPr>
            <w:proofErr w:type="spellStart"/>
            <w:r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  <w:t>Cudzinci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  <w:t>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8E1" w:rsidRDefault="001C18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val="en-US" w:eastAsia="sk-SK"/>
              </w:rPr>
              <w:t>44,74%</w:t>
            </w:r>
          </w:p>
        </w:tc>
      </w:tr>
    </w:tbl>
    <w:p w:rsidR="00FF0FD4" w:rsidRDefault="00FF0FD4">
      <w:bookmarkStart w:id="0" w:name="_GoBack"/>
      <w:bookmarkEnd w:id="0"/>
    </w:p>
    <w:sectPr w:rsidR="00FF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1"/>
    <w:rsid w:val="001C18E1"/>
    <w:rsid w:val="00E87B96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4718C-202A-4669-8FFA-75F7D422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8E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Stašková Ivana</dc:creator>
  <cp:keywords/>
  <dc:description/>
  <cp:lastModifiedBy>Stašková Ivana</cp:lastModifiedBy>
  <cp:revision>1</cp:revision>
  <dcterms:created xsi:type="dcterms:W3CDTF">2018-07-11T11:08:00Z</dcterms:created>
  <dcterms:modified xsi:type="dcterms:W3CDTF">2018-07-11T11:09:00Z</dcterms:modified>
</cp:coreProperties>
</file>